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1204C1" w:rsidRDefault="001204C1" w:rsidP="001204C1">
      <w:pPr>
        <w:pStyle w:val="a6"/>
      </w:pPr>
      <w:r w:rsidRPr="001204C1">
        <w:t>Туберкулез - древнейшая инфекция человека и животных.</w:t>
      </w:r>
      <w:r w:rsidRPr="001204C1">
        <w:br/>
      </w:r>
      <w:r>
        <w:br/>
      </w:r>
      <w:r w:rsidRPr="001204C1">
        <w:t>Возбудителем туберкулеза является микроб, открытый в 1882 г. немецким ученым Робертом Кохом. При увеличении его под микроскопом (в 1000—1200 раз) он имеет вид тоненькой, неподвижной и слегка изогнутой палочки.</w:t>
      </w:r>
      <w:r w:rsidRPr="001204C1">
        <w:br/>
        <w:t>Отсюда и название — туберкулезная палочка, палочка Коха, бацилла Коха. В научной литературе туберкулезные палочки чаще называют микобактериями туберкулеза (МБТ).</w:t>
      </w:r>
      <w:r w:rsidRPr="001204C1">
        <w:br/>
        <w:t>Микобактерия туберкулёза (Коха) наиболее часто поражает легкие.</w:t>
      </w:r>
      <w:r w:rsidRPr="001204C1">
        <w:br/>
        <w:t xml:space="preserve">Источник инфекции больной человек, наиболее опасен </w:t>
      </w:r>
      <w:proofErr w:type="spellStart"/>
      <w:r w:rsidRPr="001204C1">
        <w:t>бактериовыделитель</w:t>
      </w:r>
      <w:proofErr w:type="spellEnd"/>
      <w:r w:rsidRPr="001204C1">
        <w:t>.</w:t>
      </w:r>
      <w:r w:rsidRPr="001204C1">
        <w:br/>
        <w:t xml:space="preserve">Первыми признаками заболевания являются: длительный кашель, потеря аппетита, снижение массы тела, слабость, потливость, </w:t>
      </w:r>
      <w:proofErr w:type="spellStart"/>
      <w:r w:rsidRPr="001204C1">
        <w:t>переодическое</w:t>
      </w:r>
      <w:proofErr w:type="spellEnd"/>
      <w:r w:rsidRPr="001204C1">
        <w:t xml:space="preserve"> повышение температуры тела.</w:t>
      </w:r>
      <w:r w:rsidRPr="001204C1">
        <w:br/>
        <w:t>Человек, словно, чахнет на глазах. Не зря в 19 веке это заболевание называли ЧАХОТКОЙ (от слова чахнуть).</w:t>
      </w:r>
      <w:r w:rsidRPr="001204C1">
        <w:br/>
      </w:r>
      <w:r w:rsidRPr="001204C1">
        <w:br/>
        <w:t> </w:t>
      </w:r>
      <w:proofErr w:type="gramStart"/>
      <w:r w:rsidRPr="001204C1">
        <w:t>Профилактика туберкулеза:</w:t>
      </w:r>
      <w:r w:rsidRPr="001204C1">
        <w:br/>
      </w:r>
      <w:r w:rsidRPr="001204C1">
        <w:br/>
        <w:t>вакцинацию БЦЖ в роддоме;</w:t>
      </w:r>
      <w:r w:rsidRPr="001204C1">
        <w:br/>
        <w:t xml:space="preserve">ежегодное тестирование реакции Манту детям с 1 до 7 лет; детям с 8 до 17 лет </w:t>
      </w:r>
      <w:proofErr w:type="spellStart"/>
      <w:r w:rsidRPr="001204C1">
        <w:t>диаскин</w:t>
      </w:r>
      <w:proofErr w:type="spellEnd"/>
      <w:r w:rsidRPr="001204C1">
        <w:t xml:space="preserve"> тест;</w:t>
      </w:r>
      <w:r w:rsidRPr="001204C1">
        <w:br/>
        <w:t>регулярное прохождение флюорографии после 18 лет (что предусмотрено ПРОФОСМОТРАМИ и ДИСПАНСЕРИЗАЦИЕЙ);</w:t>
      </w:r>
      <w:r w:rsidRPr="001204C1">
        <w:br/>
        <w:t>полноценный рацион питания;</w:t>
      </w:r>
      <w:r w:rsidRPr="001204C1">
        <w:br/>
        <w:t>минимизацию воздействия стрессовых факторов;</w:t>
      </w:r>
      <w:r w:rsidRPr="001204C1">
        <w:br/>
        <w:t>меры, направленные на укрепление иммунитета;</w:t>
      </w:r>
      <w:r w:rsidRPr="001204C1">
        <w:br/>
        <w:t>поддержание здорового режима дня, хороший сон;</w:t>
      </w:r>
      <w:proofErr w:type="gramEnd"/>
      <w:r w:rsidRPr="001204C1">
        <w:br/>
        <w:t>соблюдение личной гигиены;</w:t>
      </w:r>
      <w:r w:rsidRPr="001204C1">
        <w:br/>
        <w:t>отказ от курения;</w:t>
      </w:r>
      <w:r w:rsidRPr="001204C1">
        <w:br/>
        <w:t>отказ употребления алкоголя.</w:t>
      </w:r>
      <w:r w:rsidRPr="001204C1">
        <w:br/>
      </w:r>
      <w:r w:rsidRPr="001204C1">
        <w:br/>
        <w:t>Нужно знать, что туберкулез остается ведущей причиной смертности от инфекционных заболеваний в мире, опережая ВИЧ иCOVID-19.</w:t>
      </w:r>
      <w:r w:rsidRPr="001204C1">
        <w:br/>
      </w:r>
      <w:r w:rsidRPr="001204C1">
        <w:br/>
        <w:t>БЕРЕГИТЕ СЕБЯ И БУДЬТЕ ЗДОРОВЫ</w:t>
      </w:r>
    </w:p>
    <w:sectPr w:rsidR="004B28D0" w:rsidRPr="001204C1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C1"/>
    <w:rsid w:val="0007770F"/>
    <w:rsid w:val="001203CA"/>
    <w:rsid w:val="001204C1"/>
    <w:rsid w:val="002F6064"/>
    <w:rsid w:val="004E2DAF"/>
    <w:rsid w:val="00535803"/>
    <w:rsid w:val="00692B40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4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0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2024-03-21T08:39:00Z</dcterms:created>
  <dcterms:modified xsi:type="dcterms:W3CDTF">2024-03-21T08:41:00Z</dcterms:modified>
</cp:coreProperties>
</file>